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D4" w:rsidRPr="00537AD4" w:rsidRDefault="00537AD4" w:rsidP="00537AD4">
      <w:pPr>
        <w:jc w:val="center"/>
        <w:rPr>
          <w:rFonts w:ascii="Arial" w:hAnsi="Arial" w:cs="Arial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37AD4">
        <w:rPr>
          <w:rFonts w:ascii="Arial" w:hAnsi="Arial" w:cs="Arial"/>
          <w:b/>
          <w:bCs/>
          <w:noProof/>
          <w:color w:val="70AD47"/>
          <w:spacing w:val="10"/>
          <w:sz w:val="52"/>
          <w:szCs w:val="5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-279664</wp:posOffset>
            </wp:positionV>
            <wp:extent cx="835300" cy="836277"/>
            <wp:effectExtent l="0" t="0" r="3175" b="2540"/>
            <wp:wrapNone/>
            <wp:docPr id="7174" name="Picture 7" descr="D:\Дубинец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7" descr="D:\Дубинец\Логотип МОН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00" cy="8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D4">
        <w:rPr>
          <w:rFonts w:ascii="Arial" w:hAnsi="Arial" w:cs="Arial"/>
          <w:b/>
          <w:noProof/>
          <w:color w:val="70AD47"/>
          <w:spacing w:val="10"/>
          <w:sz w:val="52"/>
          <w:szCs w:val="52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390F0A00" wp14:editId="10FF6E0E">
            <wp:simplePos x="0" y="0"/>
            <wp:positionH relativeFrom="margin">
              <wp:posOffset>-3175</wp:posOffset>
            </wp:positionH>
            <wp:positionV relativeFrom="paragraph">
              <wp:posOffset>-320040</wp:posOffset>
            </wp:positionV>
            <wp:extent cx="5940425" cy="920750"/>
            <wp:effectExtent l="0" t="0" r="3175" b="0"/>
            <wp:wrapNone/>
            <wp:docPr id="7170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D4">
        <w:rPr>
          <w:rFonts w:ascii="Arial" w:hAnsi="Arial" w:cs="Arial"/>
          <w:b/>
          <w:bCs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УЧАСТНИКИ ГИА</w:t>
      </w:r>
    </w:p>
    <w:p w:rsidR="00537AD4" w:rsidRDefault="00537AD4" w:rsidP="00537AD4">
      <w:pPr>
        <w:rPr>
          <w:b/>
          <w:bCs/>
        </w:rPr>
      </w:pPr>
    </w:p>
    <w:p w:rsidR="00537AD4" w:rsidRPr="00537AD4" w:rsidRDefault="00537AD4" w:rsidP="00537AD4">
      <w:pPr>
        <w:jc w:val="center"/>
        <w:rPr>
          <w:rFonts w:ascii="Arial" w:hAnsi="Arial" w:cs="Arial"/>
          <w:color w:val="002060"/>
          <w:sz w:val="64"/>
          <w:szCs w:val="64"/>
        </w:rPr>
      </w:pPr>
      <w:r w:rsidRPr="00537AD4">
        <w:rPr>
          <w:rFonts w:ascii="Arial" w:hAnsi="Arial" w:cs="Arial"/>
          <w:b/>
          <w:bCs/>
          <w:color w:val="002060"/>
          <w:sz w:val="64"/>
          <w:szCs w:val="64"/>
        </w:rPr>
        <w:t>9. К ГИА допускается обучающийся,</w:t>
      </w:r>
    </w:p>
    <w:p w:rsidR="00537AD4" w:rsidRPr="00537AD4" w:rsidRDefault="00537AD4" w:rsidP="00537AD4">
      <w:pPr>
        <w:jc w:val="center"/>
        <w:rPr>
          <w:rFonts w:ascii="Arial" w:hAnsi="Arial" w:cs="Arial"/>
          <w:color w:val="FF0000"/>
          <w:sz w:val="64"/>
          <w:szCs w:val="64"/>
        </w:rPr>
      </w:pPr>
      <w:r w:rsidRPr="00537AD4">
        <w:rPr>
          <w:rFonts w:ascii="Arial" w:hAnsi="Arial" w:cs="Arial"/>
          <w:b/>
          <w:bCs/>
          <w:color w:val="FF0000"/>
          <w:sz w:val="64"/>
          <w:szCs w:val="64"/>
        </w:rPr>
        <w:t xml:space="preserve">не имеющий академической </w:t>
      </w:r>
      <w:bookmarkStart w:id="0" w:name="_GoBack"/>
      <w:bookmarkEnd w:id="0"/>
      <w:r w:rsidRPr="00537AD4">
        <w:rPr>
          <w:rFonts w:ascii="Arial" w:hAnsi="Arial" w:cs="Arial"/>
          <w:b/>
          <w:bCs/>
          <w:color w:val="FF0000"/>
          <w:sz w:val="64"/>
          <w:szCs w:val="64"/>
        </w:rPr>
        <w:t>задолженности</w:t>
      </w:r>
    </w:p>
    <w:p w:rsidR="00537AD4" w:rsidRPr="00537AD4" w:rsidRDefault="00537AD4" w:rsidP="00537AD4">
      <w:pPr>
        <w:jc w:val="center"/>
        <w:rPr>
          <w:rFonts w:ascii="Arial" w:hAnsi="Arial" w:cs="Arial"/>
          <w:color w:val="FF0000"/>
          <w:sz w:val="64"/>
          <w:szCs w:val="64"/>
        </w:rPr>
      </w:pPr>
      <w:r w:rsidRPr="00537AD4">
        <w:rPr>
          <w:rFonts w:ascii="Arial" w:hAnsi="Arial" w:cs="Arial"/>
          <w:b/>
          <w:bCs/>
          <w:color w:val="002060"/>
          <w:sz w:val="64"/>
          <w:szCs w:val="64"/>
        </w:rPr>
        <w:t>и</w:t>
      </w:r>
      <w:r w:rsidRPr="00537AD4">
        <w:rPr>
          <w:rFonts w:ascii="Arial" w:hAnsi="Arial" w:cs="Arial"/>
          <w:b/>
          <w:bCs/>
          <w:sz w:val="64"/>
          <w:szCs w:val="64"/>
        </w:rPr>
        <w:t xml:space="preserve"> </w:t>
      </w:r>
      <w:r w:rsidRPr="00537AD4">
        <w:rPr>
          <w:rFonts w:ascii="Arial" w:hAnsi="Arial" w:cs="Arial"/>
          <w:b/>
          <w:bCs/>
          <w:color w:val="FF0000"/>
          <w:sz w:val="64"/>
          <w:szCs w:val="64"/>
        </w:rPr>
        <w:t>в полном объеме выполнивший учебный план или индивидуальный учебный план</w:t>
      </w:r>
    </w:p>
    <w:p w:rsidR="00537AD4" w:rsidRPr="00537AD4" w:rsidRDefault="00537AD4" w:rsidP="00537AD4">
      <w:pPr>
        <w:jc w:val="center"/>
        <w:rPr>
          <w:rFonts w:ascii="Arial" w:hAnsi="Arial" w:cs="Arial"/>
          <w:color w:val="FF0000"/>
          <w:sz w:val="64"/>
          <w:szCs w:val="64"/>
        </w:rPr>
      </w:pPr>
      <w:r w:rsidRPr="00537AD4">
        <w:rPr>
          <w:rFonts w:ascii="Arial" w:hAnsi="Arial" w:cs="Arial"/>
          <w:b/>
          <w:bCs/>
          <w:color w:val="002060"/>
          <w:sz w:val="64"/>
          <w:szCs w:val="64"/>
        </w:rPr>
        <w:t xml:space="preserve">(имеющие </w:t>
      </w:r>
      <w:r w:rsidRPr="00537AD4">
        <w:rPr>
          <w:rFonts w:ascii="Arial" w:hAnsi="Arial" w:cs="Arial"/>
          <w:b/>
          <w:bCs/>
          <w:color w:val="FF0000"/>
          <w:sz w:val="64"/>
          <w:szCs w:val="64"/>
        </w:rPr>
        <w:t>годовые отметки по всем учебным предметам учебного плана за</w:t>
      </w:r>
    </w:p>
    <w:p w:rsidR="00537AD4" w:rsidRPr="00537AD4" w:rsidRDefault="00537AD4" w:rsidP="00537AD4">
      <w:pPr>
        <w:jc w:val="center"/>
        <w:rPr>
          <w:rFonts w:ascii="Arial" w:hAnsi="Arial" w:cs="Arial"/>
          <w:color w:val="002060"/>
          <w:sz w:val="64"/>
          <w:szCs w:val="64"/>
        </w:rPr>
      </w:pPr>
      <w:r w:rsidRPr="00537AD4">
        <w:rPr>
          <w:rFonts w:ascii="Arial" w:hAnsi="Arial" w:cs="Arial"/>
          <w:b/>
          <w:bCs/>
          <w:color w:val="FF0000"/>
          <w:sz w:val="64"/>
          <w:szCs w:val="64"/>
        </w:rPr>
        <w:t>9 класс не ниже удовлетворительных</w:t>
      </w:r>
      <w:r w:rsidRPr="00537AD4">
        <w:rPr>
          <w:rFonts w:ascii="Arial" w:hAnsi="Arial" w:cs="Arial"/>
          <w:b/>
          <w:bCs/>
          <w:color w:val="002060"/>
          <w:sz w:val="64"/>
          <w:szCs w:val="64"/>
        </w:rPr>
        <w:t>)</w:t>
      </w:r>
    </w:p>
    <w:p w:rsidR="00A903E2" w:rsidRDefault="00A903E2"/>
    <w:sectPr w:rsidR="00A9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D4"/>
    <w:rsid w:val="00537AD4"/>
    <w:rsid w:val="00A903E2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13AD-DAE8-4216-8EB5-489D805C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2018-11-01T06:24:00Z</dcterms:created>
  <dcterms:modified xsi:type="dcterms:W3CDTF">2018-11-01T06:24:00Z</dcterms:modified>
</cp:coreProperties>
</file>